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1F" w:rsidRDefault="00A93B1F" w:rsidP="00A93B1F">
      <w:pPr>
        <w:pStyle w:val="1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A93B1F" w:rsidRDefault="005E46B8" w:rsidP="000C4BE8">
      <w:pPr>
        <w:spacing w:after="85" w:line="259" w:lineRule="auto"/>
        <w:ind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首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:rsidR="00A93B1F" w:rsidRDefault="00A93B1F" w:rsidP="00A93B1F">
      <w:pPr>
        <w:spacing w:after="0" w:line="259" w:lineRule="auto"/>
        <w:ind w:left="848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  <w:bookmarkStart w:id="0" w:name="_GoBack"/>
      <w:bookmarkEnd w:id="0"/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2B5F65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项目分组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A93B1F">
            <w:pPr>
              <w:numPr>
                <w:ilvl w:val="0"/>
                <w:numId w:val="2"/>
              </w:numPr>
              <w:spacing w:after="82" w:line="259" w:lineRule="auto"/>
              <w:ind w:hanging="410"/>
            </w:pPr>
            <w:r>
              <w:rPr>
                <w:sz w:val="28"/>
              </w:rPr>
              <w:t>科技创新和未来产业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A93B1F">
            <w:pPr>
              <w:numPr>
                <w:ilvl w:val="0"/>
                <w:numId w:val="2"/>
              </w:numPr>
              <w:spacing w:after="79" w:line="259" w:lineRule="auto"/>
              <w:ind w:hanging="410"/>
            </w:pPr>
            <w:r>
              <w:rPr>
                <w:rFonts w:hint="eastAsia"/>
                <w:sz w:val="28"/>
              </w:rPr>
              <w:t>产业助农和</w:t>
            </w:r>
            <w:r>
              <w:rPr>
                <w:sz w:val="28"/>
              </w:rPr>
              <w:t>乡村振兴</w:t>
            </w:r>
          </w:p>
          <w:p w:rsidR="00A93B1F" w:rsidRDefault="00A93B1F" w:rsidP="00A93B1F">
            <w:pPr>
              <w:numPr>
                <w:ilvl w:val="0"/>
                <w:numId w:val="2"/>
              </w:numPr>
              <w:spacing w:after="81" w:line="259" w:lineRule="auto"/>
              <w:ind w:hanging="410"/>
            </w:pPr>
            <w:r>
              <w:rPr>
                <w:sz w:val="28"/>
              </w:rPr>
              <w:t>城市治理和社会服务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A93B1F">
            <w:pPr>
              <w:numPr>
                <w:ilvl w:val="0"/>
                <w:numId w:val="2"/>
              </w:numPr>
              <w:spacing w:after="82" w:line="259" w:lineRule="auto"/>
              <w:ind w:hanging="410"/>
            </w:pPr>
            <w:r>
              <w:rPr>
                <w:sz w:val="28"/>
              </w:rPr>
              <w:t>生态环保和可持续发展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A93B1F">
            <w:pPr>
              <w:numPr>
                <w:ilvl w:val="0"/>
                <w:numId w:val="2"/>
              </w:numPr>
              <w:spacing w:after="0" w:line="259" w:lineRule="auto"/>
              <w:ind w:hanging="410"/>
            </w:pPr>
            <w:r>
              <w:rPr>
                <w:sz w:val="28"/>
              </w:rPr>
              <w:t>文化创意和区域合作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99" w:firstLine="0"/>
            </w:pPr>
            <w:r>
              <w:rPr>
                <w:rFonts w:ascii="FangSong" w:eastAsia="FangSong" w:hAnsi="FangSong" w:cs="FangSong"/>
                <w:sz w:val="28"/>
              </w:rPr>
              <w:t xml:space="preserve">（最多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r>
              <w:rPr>
                <w:rFonts w:ascii="FangSong" w:eastAsia="FangSong" w:hAnsi="FangSong" w:cs="FangSong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FangSong" w:eastAsia="FangSong" w:hAnsi="FangSong" w:cs="FangSong"/>
                <w:sz w:val="28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年级、专业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74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 xml:space="preserve">（最多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  <w:r>
              <w:rPr>
                <w:rFonts w:ascii="FangSong" w:eastAsia="FangSong" w:hAnsi="FangSong" w:cs="FangSong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FangSong" w:eastAsia="FangSong" w:hAnsi="FangSong" w:cs="FangSong"/>
                <w:sz w:val="28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51" w:firstLine="0"/>
            </w:pPr>
            <w:r>
              <w:rPr>
                <w:rFonts w:ascii="FangSong" w:eastAsia="FangSong" w:hAnsi="FangSong" w:cs="FangSong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lastRenderedPageBreak/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3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4D5979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选报</w:t>
            </w:r>
          </w:p>
        </w:tc>
      </w:tr>
    </w:tbl>
    <w:p w:rsidR="00A93B1F" w:rsidRDefault="00A93B1F" w:rsidP="00A93B1F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:rsidR="00A93B1F" w:rsidRPr="00B417F8" w:rsidRDefault="00A93B1F" w:rsidP="00A93B1F"/>
    <w:p w:rsidR="00EB7697" w:rsidRPr="00041113" w:rsidRDefault="00EB7697"/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9C" w:rsidRDefault="00CD179C" w:rsidP="00A93B1F">
      <w:pPr>
        <w:spacing w:after="0" w:line="240" w:lineRule="auto"/>
      </w:pPr>
      <w:r>
        <w:separator/>
      </w:r>
    </w:p>
  </w:endnote>
  <w:endnote w:type="continuationSeparator" w:id="0">
    <w:p w:rsidR="00CD179C" w:rsidRDefault="00CD179C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9C" w:rsidRDefault="00CD179C" w:rsidP="00A93B1F">
      <w:pPr>
        <w:spacing w:after="0" w:line="240" w:lineRule="auto"/>
      </w:pPr>
      <w:r>
        <w:separator/>
      </w:r>
    </w:p>
  </w:footnote>
  <w:footnote w:type="continuationSeparator" w:id="0">
    <w:p w:rsidR="00CD179C" w:rsidRDefault="00CD179C" w:rsidP="00A9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3"/>
    <w:rsid w:val="00041113"/>
    <w:rsid w:val="000C4BE8"/>
    <w:rsid w:val="00224927"/>
    <w:rsid w:val="002B5F65"/>
    <w:rsid w:val="0038321D"/>
    <w:rsid w:val="004D5979"/>
    <w:rsid w:val="005E46B8"/>
    <w:rsid w:val="00782753"/>
    <w:rsid w:val="008A48EB"/>
    <w:rsid w:val="008C758E"/>
    <w:rsid w:val="00904A3B"/>
    <w:rsid w:val="00A93B1F"/>
    <w:rsid w:val="00BC576A"/>
    <w:rsid w:val="00CD179C"/>
    <w:rsid w:val="00E5160D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B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B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8</cp:revision>
  <dcterms:created xsi:type="dcterms:W3CDTF">2022-01-17T08:20:00Z</dcterms:created>
  <dcterms:modified xsi:type="dcterms:W3CDTF">2022-01-21T01:56:00Z</dcterms:modified>
</cp:coreProperties>
</file>